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C5C82">
      <w:pPr>
        <w:pStyle w:val="2"/>
        <w:keepNext w:val="0"/>
        <w:keepLines w:val="0"/>
        <w:pageBreakBefore w:val="0"/>
        <w:widowControl/>
        <w:kinsoku/>
        <w:wordWrap/>
        <w:overflowPunct/>
        <w:topLinePunct w:val="0"/>
        <w:autoSpaceDE/>
        <w:autoSpaceDN/>
        <w:bidi w:val="0"/>
        <w:adjustRightInd/>
        <w:snapToGrid/>
        <w:spacing w:before="0" w:after="0" w:line="70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无重大旅游服务投诉及无违法违规经营记录</w:t>
      </w:r>
    </w:p>
    <w:p w14:paraId="3CD0E0A6">
      <w:pPr>
        <w:pStyle w:val="2"/>
        <w:keepNext w:val="0"/>
        <w:keepLines w:val="0"/>
        <w:pageBreakBefore w:val="0"/>
        <w:widowControl/>
        <w:kinsoku/>
        <w:wordWrap/>
        <w:overflowPunct/>
        <w:topLinePunct w:val="0"/>
        <w:autoSpaceDE/>
        <w:autoSpaceDN/>
        <w:bidi w:val="0"/>
        <w:adjustRightInd/>
        <w:snapToGrid/>
        <w:spacing w:before="0" w:after="0" w:line="70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承诺函</w:t>
      </w:r>
    </w:p>
    <w:p w14:paraId="5E7DCFFD">
      <w:pPr>
        <w:pStyle w:val="18"/>
        <w:keepNext w:val="0"/>
        <w:keepLines w:val="0"/>
        <w:pageBreakBefore w:val="0"/>
        <w:widowControl/>
        <w:kinsoku/>
        <w:wordWrap/>
        <w:overflowPunct/>
        <w:topLinePunct w:val="0"/>
        <w:autoSpaceDE/>
        <w:autoSpaceDN/>
        <w:bidi w:val="0"/>
        <w:adjustRightInd/>
        <w:snapToGrid/>
        <w:spacing w:before="0" w:after="200" w:line="600" w:lineRule="exact"/>
        <w:textAlignment w:val="auto"/>
        <w:rPr>
          <w:rFonts w:hint="default" w:ascii="Times New Roman" w:hAnsi="Times New Roman" w:eastAsia="仿宋_GB2312" w:cs="Times New Roman"/>
          <w:sz w:val="32"/>
          <w:szCs w:val="32"/>
        </w:rPr>
      </w:pPr>
    </w:p>
    <w:p w14:paraId="337F1E72">
      <w:pPr>
        <w:pStyle w:val="18"/>
        <w:keepNext w:val="0"/>
        <w:keepLines w:val="0"/>
        <w:pageBreakBefore w:val="0"/>
        <w:widowControl/>
        <w:kinsoku/>
        <w:wordWrap/>
        <w:overflowPunct/>
        <w:topLinePunct w:val="0"/>
        <w:autoSpaceDE/>
        <w:autoSpaceDN/>
        <w:bidi w:val="0"/>
        <w:adjustRightInd/>
        <w:snapToGrid/>
        <w:spacing w:before="0" w:after="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致长白山保护开发区易游旅游服务有限公司：</w:t>
      </w:r>
    </w:p>
    <w:p w14:paraId="251E8DE2">
      <w:pPr>
        <w:pStyle w:val="18"/>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 [单位全称]，统一社会信用代码为 [具体代码]，注册地址为 [详细注册地址]，法定代表人 / 负责人为 [姓名]，联系电话为 [电话号码]，主要从事 [具体旅游业务范围，如国内旅游业务、入境旅游业务、旅游景区运营、旅游客运服务等]，相关经营资质证书编号为 [资质证书编号，如旅行社业务经营许可证编号等]。</w:t>
      </w:r>
    </w:p>
    <w:p w14:paraId="3362EA2A">
      <w:pPr>
        <w:pStyle w:val="18"/>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为遵守国家旅游行业相关法律法规及监管要求，维护旅游市场秩序，保障游客合法权益，本单位郑重作出如下承诺：</w:t>
      </w:r>
    </w:p>
    <w:p w14:paraId="58546104">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无重大旅游服务投诉记录</w:t>
      </w:r>
    </w:p>
    <w:p w14:paraId="6D5E5783">
      <w:pPr>
        <w:pStyle w:val="18"/>
        <w:keepNext w:val="0"/>
        <w:keepLines w:val="0"/>
        <w:pageBreakBefore w:val="0"/>
        <w:widowControl/>
        <w:numPr>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 [起始时间，如近三年，即 XXXX 年 XX 月 XX 日至 XXXX 年 XX 月 XX 日] 以来，本单位在开展旅游服务活动过程中，严格按照《中华人民共和国旅游法》《旅行社条例》《旅游服务质量保证金存取管理办法》等相关规定，规范服务流程，提升服务质量。对于游客提出的合理诉求，均积极主动沟通协调，及时妥善处理，未发生过因本单位服务过错引发的重大旅游服务投诉事件（重大旅游服务投诉事件指涉及人数较多、影响范围较广、造成较大社会负面影响或经旅游行政管理部门认定为重大级别的投诉）。截至本承诺函出具之日，本单</w:t>
      </w:r>
      <w:bookmarkStart w:id="0" w:name="_GoBack"/>
      <w:bookmarkEnd w:id="0"/>
      <w:r>
        <w:rPr>
          <w:rFonts w:hint="default" w:ascii="Times New Roman" w:hAnsi="Times New Roman" w:eastAsia="仿宋_GB2312" w:cs="Times New Roman"/>
          <w:sz w:val="32"/>
          <w:szCs w:val="32"/>
        </w:rPr>
        <w:t>位未收到任何旅游行政管理部门、消费者协会等相关机构关于重大旅游服务投诉的正式书面通知或处理决定，也不存在因重大旅游服务投诉未解决而被列入旅游市场黑名单或失信名单的情况。</w:t>
      </w:r>
    </w:p>
    <w:p w14:paraId="251EFC1E">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无违法违规经营记录</w:t>
      </w:r>
    </w:p>
    <w:p w14:paraId="4F46E732">
      <w:pPr>
        <w:pStyle w:val="18"/>
        <w:keepNext w:val="0"/>
        <w:keepLines w:val="0"/>
        <w:pageBreakBefore w:val="0"/>
        <w:widowControl/>
        <w:numPr>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 [起始时间，如近三年，即 XXXX 年 XX 月 XX 日至 XXXX 年 XX 月 XX 日] 以来，本单位严格遵守国家有关旅游经营的各项法律法规、规章及规范性文件，依法开展经营活动，不存在以下违法违规经营行为：</w:t>
      </w:r>
    </w:p>
    <w:p w14:paraId="249AA5E2">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未经许可经营旅行社业务、出境旅游业务、边境旅游业务等超出经营范围的经营活动；</w:t>
      </w:r>
    </w:p>
    <w:p w14:paraId="1CA4B6C7">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虚假宣传、误导旅游者，发布含有虚假或者引人误解的旅游信息；</w:t>
      </w:r>
    </w:p>
    <w:p w14:paraId="62A5DC47">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不合理低价游，诱骗旅游者，并通过安排购物或者另行付费旅游项目获取回扣等不正当利益；</w:t>
      </w:r>
    </w:p>
    <w:p w14:paraId="690679A5">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与旅游者签订不公平、不合理的旅游合同，或者不按照旅游合同约定提供服务；</w:t>
      </w:r>
    </w:p>
    <w:p w14:paraId="39532BE3">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欺骗、胁迫旅游者购物或者参加需要另行付费的旅游项目；</w:t>
      </w:r>
    </w:p>
    <w:p w14:paraId="685951A8">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未取得导游证而从事导游活动，或者导游、领队违反有关规定私自承揽业务、向旅游者索取小费等；</w:t>
      </w:r>
    </w:p>
    <w:p w14:paraId="424153FD">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危害旅游者人身和财产安全的其他违法违规行为。</w:t>
      </w:r>
    </w:p>
    <w:p w14:paraId="12D8BBFA">
      <w:pPr>
        <w:pStyle w:val="18"/>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本承诺函出具之日，本单位未因上述违法违规经营行为受到旅游行政管理部门、市场监督管理部门、文化和旅游执法机构等相关监管部门的行政处罚（包括警告、罚款、没收违法所得、责令停业整顿、吊销经营许可证等），不存在正在被有关部门调查或涉嫌违法违规经营的情形。</w:t>
      </w:r>
    </w:p>
    <w:p w14:paraId="0B034765">
      <w:pPr>
        <w:pStyle w:val="18"/>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充分知晓并确认，上述承诺内容真实、准确、完整，是本单位的真实意思表示。若本单位违反上述承诺，隐瞒有关情况或提供虚假信息，愿意承担由此产生的一切法律责任和后果，包括但不限于：接受相关监管部门的处罚；向因此遭受损失的单位或个人承担赔偿责任；被取消参与相关项目合作资格。同时，本单位同意将本承诺函作为相关业务办理、合作洽谈的重要依据，接受相关单位及社会公众的监督。</w:t>
      </w:r>
    </w:p>
    <w:p w14:paraId="48FC1AEB">
      <w:pPr>
        <w:pStyle w:val="18"/>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14:paraId="18762A37">
      <w:pPr>
        <w:pStyle w:val="18"/>
        <w:keepNext w:val="0"/>
        <w:keepLines w:val="0"/>
        <w:pageBreakBefore w:val="0"/>
        <w:widowControl/>
        <w:kinsoku/>
        <w:wordWrap/>
        <w:overflowPunct/>
        <w:topLinePunct w:val="0"/>
        <w:autoSpaceDE/>
        <w:autoSpaceDN/>
        <w:bidi w:val="0"/>
        <w:adjustRightInd/>
        <w:snapToGrid/>
        <w:spacing w:before="0" w:after="0" w:line="600" w:lineRule="exact"/>
        <w:textAlignment w:val="auto"/>
        <w:rPr>
          <w:rFonts w:hint="default" w:ascii="Times New Roman" w:hAnsi="Times New Roman" w:eastAsia="仿宋_GB2312" w:cs="Times New Roman"/>
          <w:sz w:val="32"/>
          <w:szCs w:val="32"/>
        </w:rPr>
      </w:pPr>
    </w:p>
    <w:p w14:paraId="6FBD6E92">
      <w:pPr>
        <w:pStyle w:val="18"/>
        <w:keepNext w:val="0"/>
        <w:keepLines w:val="0"/>
        <w:pageBreakBefore w:val="0"/>
        <w:widowControl/>
        <w:kinsoku/>
        <w:wordWrap/>
        <w:overflowPunct/>
        <w:topLinePunct w:val="0"/>
        <w:autoSpaceDE/>
        <w:autoSpaceDN/>
        <w:bidi w:val="0"/>
        <w:adjustRightInd/>
        <w:snapToGrid/>
        <w:spacing w:before="0" w:after="0" w:line="600" w:lineRule="exact"/>
        <w:textAlignment w:val="auto"/>
        <w:rPr>
          <w:rFonts w:hint="default" w:ascii="Times New Roman" w:hAnsi="Times New Roman" w:eastAsia="仿宋_GB2312" w:cs="Times New Roman"/>
          <w:sz w:val="32"/>
          <w:szCs w:val="32"/>
        </w:rPr>
      </w:pPr>
    </w:p>
    <w:p w14:paraId="3552659B">
      <w:pPr>
        <w:pStyle w:val="18"/>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承诺单位（盖章）：[单位全称]</w:t>
      </w:r>
    </w:p>
    <w:p w14:paraId="50B05544">
      <w:pPr>
        <w:pStyle w:val="18"/>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法定代表人 / 负责人（签字）：[签字]</w:t>
      </w:r>
      <w:r>
        <w:rPr>
          <w:rFonts w:hint="default" w:ascii="Times New Roman" w:hAnsi="Times New Roman" w:eastAsia="仿宋_GB2312" w:cs="Times New Roman"/>
          <w:sz w:val="32"/>
          <w:szCs w:val="32"/>
          <w:lang w:eastAsia="zh-CN"/>
        </w:rPr>
        <w:t>（如负责人代签需提供授权委托书）</w:t>
      </w:r>
    </w:p>
    <w:p w14:paraId="227E8877">
      <w:pPr>
        <w:pStyle w:val="18"/>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日期：XXXX 年 XX 月 XX 日</w:t>
      </w:r>
    </w:p>
    <w:p w14:paraId="23BA6F17">
      <w:pPr>
        <w:pStyle w:val="19"/>
        <w:keepNext w:val="0"/>
        <w:keepLines w:val="0"/>
        <w:pageBreakBefore w:val="0"/>
        <w:widowControl/>
        <w:pBdr>
          <w:left w:val="single" w:color="BBBFC4" w:sz="18" w:space="0"/>
        </w:pBdr>
        <w:kinsoku/>
        <w:wordWrap/>
        <w:overflowPunct/>
        <w:topLinePunct w:val="0"/>
        <w:autoSpaceDE/>
        <w:autoSpaceDN/>
        <w:bidi w:val="0"/>
        <w:adjustRightInd/>
        <w:snapToGrid/>
        <w:spacing w:after="0" w:line="600" w:lineRule="exact"/>
        <w:textAlignment w:val="auto"/>
        <w:rPr>
          <w:rFonts w:hint="default" w:ascii="Times New Roman" w:hAnsi="Times New Roman" w:cs="Times New Roman"/>
        </w:rPr>
      </w:pPr>
    </w:p>
    <w:sectPr>
      <w:footerReference r:id="rId3" w:type="default"/>
      <w:pgSz w:w="11906" w:h="16838"/>
      <w:pgMar w:top="1531" w:right="1531" w:bottom="1531" w:left="1531"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AD5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3A63FF">
                          <w:pPr>
                            <w:pStyle w:val="8"/>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r>
                            <w:rPr>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3A63FF">
                    <w:pPr>
                      <w:pStyle w:val="8"/>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r>
                      <w:rPr>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ompat>
    <w:useFELayout/>
    <w:compatSetting w:name="compatibilityMode" w:uri="http://schemas.microsoft.com/office/word" w:val="15"/>
  </w:compat>
  <w:rsids>
    <w:rsidRoot w:val="00000000"/>
    <w:rsid w:val="0BC65430"/>
    <w:rsid w:val="19410E12"/>
    <w:rsid w:val="1AAC316A"/>
    <w:rsid w:val="49011C6D"/>
    <w:rsid w:val="64E34AFD"/>
    <w:rsid w:val="6F65015B"/>
    <w:rsid w:val="725325B9"/>
    <w:rsid w:val="76300345"/>
    <w:rsid w:val="7FAF78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7"/>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10"/>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1278</Words>
  <Characters>1303</Characters>
  <TotalTime>17</TotalTime>
  <ScaleCrop>false</ScaleCrop>
  <LinksUpToDate>false</LinksUpToDate>
  <CharactersWithSpaces>1347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2025-10-17T00:56:00Z</dcterms:created>
  <dc:creator>Un-named</dc:creator>
  <cp:lastModifiedBy>Captain Duan</cp:lastModifiedBy>
  <dcterms:modified xsi:type="dcterms:W3CDTF">2025-10-20T03:04:08Z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eyJoZGlkIjoiNzk1OWUwM2VhNWRiZDhiODNjMTU3MWRlMmVjNTk2YWEiLCJ1c2VySWQiOiIyNzgwMTg4NzcifQ==</vt:lpwstr>
  </property>
  <property fmtid="{D5CDD505-2E9C-101B-9397-08002B2CF9AE}" pid="3" name="KSOProductBuildVer">
    <vt:lpwstr>2052-12.1.0.23125</vt:lpwstr>
  </property>
  <property fmtid="{D5CDD505-2E9C-101B-9397-08002B2CF9AE}" pid="4" name="ICV">
    <vt:lpwstr>4C6BFCA7DE7248F99F04CC879BC0DDBD_13</vt:lpwstr>
  </property>
</Properties>
</file>